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4D6" w:rsidRDefault="001F513A" w14:paraId="487BE5F4" w14:textId="77777777">
      <w:pPr>
        <w:rPr>
          <w:rFonts w:ascii="Verdana" w:hAnsi="Verdana" w:eastAsia="Verdana" w:cs="Verdana"/>
          <w:sz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Questo è un documento word .docx</w:t>
      </w:r>
    </w:p>
    <w:p w:rsidR="4261D994" w:rsidP="4261D994" w:rsidRDefault="4261D994" w14:paraId="0032A1CD" w14:textId="25D2862B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Oggo</w:t>
      </w:r>
    </w:p>
    <w:p w:rsidR="4261D994" w:rsidP="4261D994" w:rsidRDefault="4261D994" w14:paraId="0BD7B890" w14:textId="6C68A087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Dsfgd</w:t>
      </w:r>
    </w:p>
    <w:p w:rsidR="4261D994" w:rsidP="4261D994" w:rsidRDefault="4261D994" w14:paraId="17C6AFCD" w14:textId="4BDED38A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Sg</w:t>
      </w:r>
    </w:p>
    <w:p w:rsidR="4261D994" w:rsidP="4261D994" w:rsidRDefault="4261D994" w14:paraId="50D08A3E" w14:textId="2FFEB11D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Gds</w:t>
      </w:r>
    </w:p>
    <w:p w:rsidR="4261D994" w:rsidP="4261D994" w:rsidRDefault="4261D994" w14:paraId="243FD263" w14:textId="6A5C240F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Grsth</w:t>
      </w:r>
    </w:p>
    <w:p w:rsidR="4261D994" w:rsidP="4261D994" w:rsidRDefault="4261D994" w14:paraId="16BA2368" w14:textId="469DFCC8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Drh</w:t>
      </w:r>
    </w:p>
    <w:p w:rsidR="4261D994" w:rsidP="4261D994" w:rsidRDefault="4261D994" w14:paraId="595FC234" w14:textId="1F4CF3B2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Dt</w:t>
      </w:r>
    </w:p>
    <w:p w:rsidR="4261D994" w:rsidP="4261D994" w:rsidRDefault="4261D994" w14:paraId="4B5C6C43" w14:textId="522333B2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Jtf</w:t>
      </w:r>
    </w:p>
    <w:p w:rsidR="4261D994" w:rsidP="4261D994" w:rsidRDefault="4261D994" w14:paraId="4294D497" w14:textId="3B848BF9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ut</w:t>
      </w:r>
    </w:p>
    <w:sectPr w:rsidR="004734D6">
      <w:pgSz w:w="11906" w:h="16838" w:orient="portrait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4D6" w:rsidRDefault="001F513A" w14:paraId="5DAB6C7B" w14:textId="77777777">
      <w:pPr>
        <w:spacing w:after="0" w:line="240" w:lineRule="auto"/>
      </w:pPr>
      <w:r>
        <w:separator/>
      </w:r>
    </w:p>
  </w:endnote>
  <w:endnote w:type="continuationSeparator" w:id="0">
    <w:p w:rsidR="004734D6" w:rsidRDefault="001F513A" w14:paraId="02EB37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4D6" w:rsidRDefault="001F513A" w14:paraId="672A6659" w14:textId="77777777">
      <w:pPr>
        <w:spacing w:after="0" w:line="240" w:lineRule="auto"/>
      </w:pPr>
      <w:r>
        <w:separator/>
      </w:r>
    </w:p>
  </w:footnote>
  <w:footnote w:type="continuationSeparator" w:id="0">
    <w:p w:rsidR="004734D6" w:rsidRDefault="001F513A" w14:paraId="0A37501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D6"/>
    <w:rsid w:val="001F513A"/>
    <w:rsid w:val="004734D6"/>
    <w:rsid w:val="265078C5"/>
    <w:rsid w:val="4261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78C5"/>
  <w15:docId w15:val="{6D5E4690-0362-4E22-8BAC-6BB551A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"/>
    <w:rPr>
      <w:rFonts w:ascii="Arial" w:hAnsi="Arial" w:eastAsia="Arial" w:cs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hAnsi="Arial" w:eastAsia="Arial" w:cs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hAnsi="Arial" w:eastAsia="Arial" w:cs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hAnsi="Arial" w:eastAsia="Arial" w:cs="Arial"/>
      <w:b/>
      <w:bCs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hAnsi="Arial" w:eastAsia="Arial" w:cs="Arial"/>
      <w:b/>
      <w:bCs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hAnsi="Arial" w:eastAsia="Arial" w:cs="Arial"/>
      <w:b/>
      <w:bCs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hAnsi="Arial" w:eastAsia="Arial" w:cs="Arial"/>
      <w:i/>
      <w:iCs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hAnsi="Arial" w:eastAsia="Arial" w:cs="Arial"/>
      <w:i/>
      <w:iCs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/>
      <w:contextualSpacing/>
    </w:pPr>
    <w:rPr>
      <w:sz w:val="48"/>
      <w:szCs w:val="48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/>
    </w:pPr>
    <w:rPr>
      <w:sz w:val="24"/>
      <w:szCs w:val="24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styleId="CitazioneCarattere" w:customStyle="1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CitazioneintensaCarattere" w:customStyle="1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PidipaginaCarattere" w:customStyle="1">
    <w:name w:val="Piè di pagina Carattere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Tabellanorma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webinald domini</dc:creator>
  <lastModifiedBy>webinald domini</lastModifiedBy>
  <revision>2</revision>
  <dcterms:created xsi:type="dcterms:W3CDTF">2024-03-11T10:31:39.8132836Z</dcterms:created>
  <dcterms:modified xsi:type="dcterms:W3CDTF">2024-03-11T10:31:21.7276071Z</dcterms:modified>
</coreProperties>
</file>